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496" w:rsidRDefault="00270496" w:rsidP="0027049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270496" w:rsidRDefault="00270496" w:rsidP="0027049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270496" w:rsidRDefault="00270496" w:rsidP="00270496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270496" w:rsidRDefault="00270496" w:rsidP="00270496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270496" w:rsidRDefault="00270496" w:rsidP="00270496">
      <w:pPr>
        <w:rPr>
          <w:b/>
          <w:spacing w:val="60"/>
          <w:sz w:val="32"/>
        </w:rPr>
      </w:pPr>
    </w:p>
    <w:p w:rsidR="00270496" w:rsidRDefault="00270496" w:rsidP="00270496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270496" w:rsidTr="00D43805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0496" w:rsidRDefault="00270496" w:rsidP="00D4380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28.07.2022</w:t>
            </w:r>
          </w:p>
        </w:tc>
        <w:tc>
          <w:tcPr>
            <w:tcW w:w="3107" w:type="dxa"/>
            <w:hideMark/>
          </w:tcPr>
          <w:p w:rsidR="00270496" w:rsidRDefault="00270496" w:rsidP="00D43805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0496" w:rsidRDefault="00270496" w:rsidP="00D4380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27/2</w:t>
            </w:r>
          </w:p>
        </w:tc>
      </w:tr>
    </w:tbl>
    <w:p w:rsidR="00270496" w:rsidRDefault="00270496" w:rsidP="00270496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270496" w:rsidRDefault="00270496" w:rsidP="00270496">
      <w:pPr>
        <w:rPr>
          <w:rFonts w:ascii="Times New Roman CYR" w:hAnsi="Times New Roman CYR"/>
          <w:sz w:val="24"/>
          <w:szCs w:val="24"/>
        </w:rPr>
      </w:pPr>
    </w:p>
    <w:p w:rsidR="00270496" w:rsidRDefault="00270496" w:rsidP="00270496">
      <w:pPr>
        <w:widowControl/>
        <w:jc w:val="center"/>
        <w:rPr>
          <w:bCs/>
          <w:sz w:val="26"/>
          <w:szCs w:val="26"/>
        </w:rPr>
      </w:pPr>
    </w:p>
    <w:p w:rsidR="00270496" w:rsidRDefault="00270496" w:rsidP="00270496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кандидатами в депутаты </w:t>
      </w:r>
      <w:proofErr w:type="spellStart"/>
      <w:r>
        <w:rPr>
          <w:b/>
          <w:bCs/>
          <w:sz w:val="28"/>
          <w:szCs w:val="28"/>
        </w:rPr>
        <w:t>Малмыжской</w:t>
      </w:r>
      <w:proofErr w:type="spellEnd"/>
      <w:r>
        <w:rPr>
          <w:b/>
          <w:bCs/>
          <w:sz w:val="28"/>
          <w:szCs w:val="28"/>
        </w:rPr>
        <w:t xml:space="preserve"> городской  Думы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b/>
          <w:sz w:val="28"/>
          <w:szCs w:val="28"/>
        </w:rPr>
        <w:t>Малмыжскому</w:t>
      </w:r>
      <w:proofErr w:type="spellEnd"/>
      <w:r>
        <w:rPr>
          <w:b/>
          <w:sz w:val="28"/>
          <w:szCs w:val="28"/>
        </w:rPr>
        <w:t xml:space="preserve"> двухмандатному избирательному округу № 19</w:t>
      </w:r>
    </w:p>
    <w:p w:rsidR="00270496" w:rsidRDefault="00270496" w:rsidP="00270496">
      <w:pPr>
        <w:widowControl/>
        <w:ind w:right="2438" w:firstLine="4320"/>
        <w:jc w:val="center"/>
        <w:rPr>
          <w:sz w:val="28"/>
          <w:szCs w:val="28"/>
        </w:rPr>
      </w:pPr>
    </w:p>
    <w:p w:rsidR="00270496" w:rsidRDefault="00270496" w:rsidP="00270496">
      <w:pPr>
        <w:widowControl/>
        <w:ind w:firstLine="567"/>
        <w:jc w:val="both"/>
        <w:rPr>
          <w:sz w:val="28"/>
          <w:szCs w:val="28"/>
        </w:rPr>
      </w:pPr>
    </w:p>
    <w:p w:rsidR="00270496" w:rsidRDefault="00270496" w:rsidP="00270496">
      <w:pPr>
        <w:pStyle w:val="3"/>
        <w:spacing w:line="276" w:lineRule="auto"/>
        <w:ind w:firstLine="708"/>
        <w:rPr>
          <w:bCs/>
        </w:rPr>
      </w:pPr>
      <w:proofErr w:type="gramStart"/>
      <w: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>
        <w:rPr>
          <w:bCs/>
        </w:rPr>
        <w:t xml:space="preserve">кандидатов в депутаты </w:t>
      </w:r>
      <w:proofErr w:type="spellStart"/>
      <w:r>
        <w:rPr>
          <w:bCs/>
        </w:rPr>
        <w:t>Малмыжской</w:t>
      </w:r>
      <w:proofErr w:type="spellEnd"/>
      <w:r>
        <w:rPr>
          <w:bCs/>
        </w:rPr>
        <w:t xml:space="preserve"> городской Думы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 пятого созыва по </w:t>
      </w:r>
      <w:proofErr w:type="spellStart"/>
      <w:r>
        <w:t>Малмыжскому</w:t>
      </w:r>
      <w:proofErr w:type="spellEnd"/>
      <w:r>
        <w:t xml:space="preserve"> двухмандатному избирательному округу    № 19, </w:t>
      </w:r>
      <w:r>
        <w:rPr>
          <w:bCs/>
          <w:iCs/>
        </w:rPr>
        <w:t xml:space="preserve">рассмотрев документы, представленные в территориальную избирательную комиссию </w:t>
      </w:r>
      <w:proofErr w:type="spellStart"/>
      <w:r>
        <w:rPr>
          <w:bCs/>
          <w:iCs/>
        </w:rPr>
        <w:t>Малмыжского</w:t>
      </w:r>
      <w:proofErr w:type="spellEnd"/>
      <w:r>
        <w:rPr>
          <w:bCs/>
          <w:iCs/>
        </w:rPr>
        <w:t xml:space="preserve"> района Кировской области для регистрации кандидатов, в соответствии с частью 1 статьи 30</w:t>
      </w:r>
      <w:r>
        <w:rPr>
          <w:bCs/>
          <w:iCs/>
          <w:vertAlign w:val="superscript"/>
        </w:rPr>
        <w:t>10</w:t>
      </w:r>
      <w:r>
        <w:rPr>
          <w:bCs/>
          <w:iCs/>
        </w:rPr>
        <w:t xml:space="preserve"> </w:t>
      </w:r>
      <w:r w:rsidRPr="00F63C47">
        <w:rPr>
          <w:rStyle w:val="iiianoaieou"/>
          <w:bCs/>
          <w:iCs/>
        </w:rPr>
        <w:t>Закона</w:t>
      </w:r>
      <w:proofErr w:type="gramEnd"/>
      <w:r w:rsidRPr="00F63C47">
        <w:rPr>
          <w:bCs/>
          <w:iCs/>
        </w:rPr>
        <w:t xml:space="preserve"> </w:t>
      </w:r>
      <w:proofErr w:type="gramStart"/>
      <w:r>
        <w:rPr>
          <w:bCs/>
          <w:iCs/>
        </w:rPr>
        <w:t>Кировской области «О выборах депутатов представительных органов и глав муниципальных образований в Кировской области»,</w:t>
      </w:r>
      <w:r>
        <w:t xml:space="preserve"> на основании постановления Избирательной комиссии Кировской области от 05.12.2019</w:t>
      </w:r>
      <w:r>
        <w:rPr>
          <w:bCs/>
          <w:lang w:eastAsia="ar-SA"/>
        </w:rPr>
        <w:t xml:space="preserve"> № 82/556 «О возложении полномочий избирательных комиссий муниципальных образований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</w:t>
      </w:r>
      <w:r>
        <w:t xml:space="preserve">района», на основании </w:t>
      </w:r>
      <w:r>
        <w:rPr>
          <w:bCs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lang w:eastAsia="ar-SA"/>
        </w:rPr>
        <w:t>Малмыжсккого</w:t>
      </w:r>
      <w:proofErr w:type="spellEnd"/>
      <w:r>
        <w:t xml:space="preserve"> района Кировской области </w:t>
      </w:r>
      <w:r>
        <w:rPr>
          <w:bCs/>
          <w:lang w:eastAsia="ar-SA"/>
        </w:rPr>
        <w:t>от  24.06.2022  № 24/2 «</w:t>
      </w:r>
      <w:r>
        <w:rPr>
          <w:bCs/>
        </w:rPr>
        <w:t>О возложении полномочий окружных</w:t>
      </w:r>
      <w:proofErr w:type="gramEnd"/>
      <w:r>
        <w:rPr>
          <w:bCs/>
        </w:rPr>
        <w:t xml:space="preserve"> избирательных комиссий при проведении выборов депутатов </w:t>
      </w:r>
      <w:proofErr w:type="spellStart"/>
      <w:r>
        <w:rPr>
          <w:bCs/>
          <w:color w:val="000000"/>
        </w:rPr>
        <w:t>Малмыжского</w:t>
      </w:r>
      <w:proofErr w:type="spellEnd"/>
      <w:r>
        <w:rPr>
          <w:bCs/>
          <w:color w:val="000000"/>
        </w:rPr>
        <w:t xml:space="preserve"> городского поселения, </w:t>
      </w:r>
      <w:proofErr w:type="spellStart"/>
      <w:r>
        <w:rPr>
          <w:bCs/>
          <w:color w:val="000000"/>
        </w:rPr>
        <w:t>Арыкского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lang w:eastAsia="ar-SA"/>
        </w:rPr>
        <w:t>Аджимского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rPr>
          <w:bCs/>
          <w:lang w:eastAsia="ar-SA"/>
        </w:rPr>
        <w:t>Большекитякского</w:t>
      </w:r>
      <w:proofErr w:type="spellEnd"/>
      <w:r>
        <w:rPr>
          <w:bCs/>
          <w:lang w:eastAsia="ar-SA"/>
        </w:rPr>
        <w:t xml:space="preserve">, Калининского, </w:t>
      </w:r>
      <w:proofErr w:type="spellStart"/>
      <w:r>
        <w:rPr>
          <w:bCs/>
          <w:lang w:eastAsia="ar-SA"/>
        </w:rPr>
        <w:t>Каксинвайского</w:t>
      </w:r>
      <w:proofErr w:type="spellEnd"/>
      <w:r>
        <w:rPr>
          <w:bCs/>
          <w:lang w:eastAsia="ar-SA"/>
        </w:rPr>
        <w:t xml:space="preserve">, Константиновского, </w:t>
      </w:r>
      <w:proofErr w:type="spellStart"/>
      <w:r>
        <w:rPr>
          <w:bCs/>
          <w:lang w:eastAsia="ar-SA"/>
        </w:rPr>
        <w:t>Новосмаильского</w:t>
      </w:r>
      <w:proofErr w:type="spellEnd"/>
      <w:r>
        <w:rPr>
          <w:bCs/>
          <w:lang w:eastAsia="ar-SA"/>
        </w:rPr>
        <w:t>, Мари-</w:t>
      </w:r>
      <w:proofErr w:type="spellStart"/>
      <w:r>
        <w:rPr>
          <w:bCs/>
          <w:lang w:eastAsia="ar-SA"/>
        </w:rPr>
        <w:t>Малмыжского</w:t>
      </w:r>
      <w:proofErr w:type="spellEnd"/>
      <w:r>
        <w:t>,</w:t>
      </w:r>
      <w:r>
        <w:rPr>
          <w:bCs/>
          <w:lang w:eastAsia="ar-SA"/>
        </w:rPr>
        <w:t xml:space="preserve">  </w:t>
      </w:r>
      <w:proofErr w:type="spellStart"/>
      <w:r>
        <w:rPr>
          <w:bCs/>
          <w:lang w:eastAsia="ar-SA"/>
        </w:rPr>
        <w:t>Мелетского</w:t>
      </w:r>
      <w:proofErr w:type="spellEnd"/>
      <w:r>
        <w:rPr>
          <w:bCs/>
          <w:lang w:eastAsia="ar-SA"/>
        </w:rPr>
        <w:t xml:space="preserve">, Преображенского, </w:t>
      </w:r>
      <w:proofErr w:type="spellStart"/>
      <w:r>
        <w:rPr>
          <w:bCs/>
          <w:lang w:eastAsia="ar-SA"/>
        </w:rPr>
        <w:t>Плотбищенского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t>Ральниковского</w:t>
      </w:r>
      <w:proofErr w:type="spellEnd"/>
      <w:r>
        <w:t>,</w:t>
      </w:r>
      <w:r>
        <w:rPr>
          <w:bCs/>
          <w:lang w:eastAsia="ar-SA"/>
        </w:rPr>
        <w:t xml:space="preserve"> </w:t>
      </w:r>
      <w:proofErr w:type="spellStart"/>
      <w:r>
        <w:t>Рожкинского</w:t>
      </w:r>
      <w:proofErr w:type="spellEnd"/>
      <w:r>
        <w:t xml:space="preserve">, </w:t>
      </w:r>
      <w:proofErr w:type="spellStart"/>
      <w:r>
        <w:t>Савальского</w:t>
      </w:r>
      <w:proofErr w:type="spellEnd"/>
      <w:r>
        <w:t xml:space="preserve">, </w:t>
      </w:r>
      <w:proofErr w:type="spellStart"/>
      <w:r>
        <w:t>Староирюкского</w:t>
      </w:r>
      <w:proofErr w:type="spellEnd"/>
      <w:r>
        <w:t xml:space="preserve">, </w:t>
      </w:r>
      <w:proofErr w:type="spellStart"/>
      <w:r>
        <w:t>Старотушкинского</w:t>
      </w:r>
      <w:proofErr w:type="spellEnd"/>
      <w:r>
        <w:t>, Тат-Верх-</w:t>
      </w:r>
      <w:proofErr w:type="spellStart"/>
      <w:r>
        <w:t>Гоньбинского</w:t>
      </w:r>
      <w:proofErr w:type="spellEnd"/>
      <w:r>
        <w:t xml:space="preserve"> сельских поселений </w:t>
      </w:r>
      <w:proofErr w:type="spellStart"/>
      <w:r>
        <w:t>Малмыжского</w:t>
      </w:r>
      <w:proofErr w:type="spellEnd"/>
      <w:r>
        <w:t xml:space="preserve"> района Кировской области» </w:t>
      </w:r>
      <w:r>
        <w:rPr>
          <w:bCs/>
        </w:rPr>
        <w:t xml:space="preserve">на территориальную избирательную комиссию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</w:t>
      </w:r>
      <w:r>
        <w:t xml:space="preserve">, территориальная избирательная комиссия </w:t>
      </w:r>
      <w:proofErr w:type="spellStart"/>
      <w:r>
        <w:t>Малмыжского</w:t>
      </w:r>
      <w:proofErr w:type="spellEnd"/>
      <w:r>
        <w:t xml:space="preserve"> района Кировской области  ПОСТАНОВЛЯЕТ:</w:t>
      </w:r>
    </w:p>
    <w:p w:rsidR="00270496" w:rsidRDefault="00270496" w:rsidP="00270496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</w:t>
      </w:r>
      <w:proofErr w:type="spellStart"/>
      <w:r>
        <w:rPr>
          <w:sz w:val="28"/>
          <w:szCs w:val="28"/>
        </w:rPr>
        <w:t>Ахметшину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Гузэлию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Гильмутдиновну</w:t>
      </w:r>
      <w:proofErr w:type="spellEnd"/>
      <w:r>
        <w:rPr>
          <w:sz w:val="28"/>
          <w:szCs w:val="28"/>
        </w:rPr>
        <w:t xml:space="preserve">, 1961 года рождения, выдвинутую в порядке самовыдвижения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19, 28.07.2022 года, в 11 часов 15 минут.</w:t>
      </w:r>
    </w:p>
    <w:p w:rsidR="00270496" w:rsidRDefault="00270496" w:rsidP="00270496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Зарегистрировать </w:t>
      </w:r>
      <w:proofErr w:type="spellStart"/>
      <w:r>
        <w:rPr>
          <w:sz w:val="28"/>
          <w:szCs w:val="28"/>
        </w:rPr>
        <w:t>Семёновых</w:t>
      </w:r>
      <w:proofErr w:type="spellEnd"/>
      <w:r>
        <w:rPr>
          <w:sz w:val="28"/>
          <w:szCs w:val="28"/>
        </w:rPr>
        <w:t xml:space="preserve"> Елену Леонидовну, 1980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19, 28.07.2022 года, в 11 часов 20 минут.</w:t>
      </w:r>
    </w:p>
    <w:p w:rsidR="00270496" w:rsidRDefault="00270496" w:rsidP="00270496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Зарегистрировать Хасанову Эльмиру </w:t>
      </w:r>
      <w:proofErr w:type="spellStart"/>
      <w:r>
        <w:rPr>
          <w:sz w:val="28"/>
          <w:szCs w:val="28"/>
        </w:rPr>
        <w:t>Ринатовну</w:t>
      </w:r>
      <w:proofErr w:type="spellEnd"/>
      <w:r>
        <w:rPr>
          <w:sz w:val="28"/>
          <w:szCs w:val="28"/>
        </w:rPr>
        <w:t xml:space="preserve">, 1981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19, 28.07.2022 года, в 11 часов 25 минут.</w:t>
      </w:r>
    </w:p>
    <w:p w:rsidR="00270496" w:rsidRDefault="00270496" w:rsidP="00270496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Выдать зарегистрированным кандидатам удостоверение о регистрации установленного образца.</w:t>
      </w:r>
    </w:p>
    <w:p w:rsidR="00270496" w:rsidRDefault="00270496" w:rsidP="00270496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Передать для опубликования сведения о зарегистрированном кандидате в редакцию газеты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 w:val="28"/>
          <w:szCs w:val="28"/>
        </w:rPr>
        <w:t>.</w:t>
      </w:r>
    </w:p>
    <w:p w:rsidR="00270496" w:rsidRDefault="00270496" w:rsidP="0027049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0496" w:rsidRDefault="00270496" w:rsidP="00270496">
      <w:pPr>
        <w:widowControl/>
        <w:ind w:firstLine="720"/>
        <w:jc w:val="both"/>
        <w:rPr>
          <w:sz w:val="26"/>
          <w:szCs w:val="26"/>
        </w:rPr>
      </w:pPr>
    </w:p>
    <w:p w:rsidR="00270496" w:rsidRDefault="00270496" w:rsidP="00270496">
      <w:pPr>
        <w:jc w:val="both"/>
        <w:rPr>
          <w:color w:val="000000"/>
          <w:sz w:val="28"/>
          <w:szCs w:val="28"/>
        </w:rPr>
      </w:pPr>
    </w:p>
    <w:p w:rsidR="00270496" w:rsidRDefault="00270496" w:rsidP="00270496">
      <w:pPr>
        <w:jc w:val="both"/>
        <w:rPr>
          <w:color w:val="000000"/>
          <w:sz w:val="28"/>
          <w:szCs w:val="28"/>
        </w:rPr>
      </w:pPr>
    </w:p>
    <w:p w:rsidR="00270496" w:rsidRDefault="00270496" w:rsidP="0027049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270496" w:rsidRDefault="00270496" w:rsidP="0027049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270496" w:rsidRDefault="00270496" w:rsidP="00270496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270496" w:rsidRDefault="00270496" w:rsidP="00270496">
      <w:pPr>
        <w:jc w:val="both"/>
        <w:rPr>
          <w:color w:val="000000"/>
          <w:sz w:val="28"/>
          <w:szCs w:val="28"/>
        </w:rPr>
      </w:pPr>
    </w:p>
    <w:p w:rsidR="00270496" w:rsidRDefault="00270496" w:rsidP="00270496">
      <w:pPr>
        <w:jc w:val="both"/>
        <w:rPr>
          <w:color w:val="000000"/>
          <w:sz w:val="28"/>
          <w:szCs w:val="28"/>
        </w:rPr>
      </w:pPr>
    </w:p>
    <w:p w:rsidR="00270496" w:rsidRDefault="00270496" w:rsidP="0027049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Секретарь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270496" w:rsidRDefault="00270496" w:rsidP="0027049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270496" w:rsidRDefault="00270496" w:rsidP="00270496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270496" w:rsidRDefault="00270496" w:rsidP="00270496">
      <w:pPr>
        <w:jc w:val="both"/>
        <w:rPr>
          <w:color w:val="000000"/>
          <w:sz w:val="28"/>
          <w:szCs w:val="28"/>
        </w:rPr>
      </w:pPr>
    </w:p>
    <w:p w:rsidR="00982B39" w:rsidRDefault="00982B39">
      <w:bookmarkStart w:id="0" w:name="_GoBack"/>
      <w:bookmarkEnd w:id="0"/>
    </w:p>
    <w:sectPr w:rsidR="00982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3D"/>
    <w:rsid w:val="00176C3D"/>
    <w:rsid w:val="00270496"/>
    <w:rsid w:val="0098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4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04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270496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270496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7049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4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04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270496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270496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7049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3110</Characters>
  <Application>Microsoft Office Word</Application>
  <DocSecurity>0</DocSecurity>
  <Lines>25</Lines>
  <Paragraphs>7</Paragraphs>
  <ScaleCrop>false</ScaleCrop>
  <Company/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2</cp:revision>
  <dcterms:created xsi:type="dcterms:W3CDTF">2022-08-02T07:11:00Z</dcterms:created>
  <dcterms:modified xsi:type="dcterms:W3CDTF">2022-08-02T07:11:00Z</dcterms:modified>
</cp:coreProperties>
</file>